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4A34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CAMBIOS DE MENU DIARIOS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SELECCIÓN DEL DÍA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265227" cy="2057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cio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9" t="18394" r="29357" b="29533"/>
                    <a:stretch/>
                  </pic:blipFill>
                  <pic:spPr bwMode="auto">
                    <a:xfrm>
                      <a:off x="0" y="0"/>
                      <a:ext cx="3270503" cy="206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C3D" w:rsidRPr="00582C3D" w:rsidRDefault="00582C3D" w:rsidP="00FD6EE7">
      <w:pPr>
        <w:tabs>
          <w:tab w:val="left" w:pos="36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Hay siete (7) botones, cada uno corresponde a un día de la semana, al presionar en cada botón aparece una nueva pantalla.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LUNES</w:t>
      </w:r>
    </w:p>
    <w:p w:rsidR="00582C3D" w:rsidRPr="00582C3D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811821" cy="21431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une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32" cy="215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MARTES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14775" cy="2201009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te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43" cy="22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MIÉRCOLES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705225" cy="208319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ercol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811" cy="20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JUEVES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705225" cy="208319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uev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39" cy="2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VIERNES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845704" cy="216217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ern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88" cy="21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SÁBADO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47352" cy="22193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bad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909" cy="222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DOMINGO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133708" cy="232410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min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27" cy="23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cada uno de los días aparecen cuatro (4) pestañas de selección para elegir una entrada, un plato fuerte, un postre y una bebida, que se especificarán para cada día.</w:t>
      </w:r>
    </w:p>
    <w:p w:rsidR="00FD6EE7" w:rsidRPr="00582C3D" w:rsidRDefault="00FD6EE7" w:rsidP="00FD6EE7">
      <w:pPr>
        <w:tabs>
          <w:tab w:val="left" w:pos="36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>IDIOMA</w:t>
      </w:r>
    </w:p>
    <w:p w:rsidR="00FD6EE7" w:rsidRDefault="00FD6EE7" w:rsidP="00FD6EE7">
      <w:pPr>
        <w:tabs>
          <w:tab w:val="left" w:pos="364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571875" cy="295751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ioma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13283" r="27189" b="24230"/>
                    <a:stretch/>
                  </pic:blipFill>
                  <pic:spPr bwMode="auto">
                    <a:xfrm>
                      <a:off x="0" y="0"/>
                      <a:ext cx="3581293" cy="296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C3D" w:rsidRDefault="00582C3D" w:rsidP="00FD6EE7">
      <w:pPr>
        <w:tabs>
          <w:tab w:val="left" w:pos="36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centro de la ventana hay una pestaña de selección para elegir </w:t>
      </w:r>
      <w:proofErr w:type="spellStart"/>
      <w:r>
        <w:rPr>
          <w:rFonts w:ascii="Arial" w:hAnsi="Arial" w:cs="Arial"/>
          <w:sz w:val="24"/>
          <w:szCs w:val="24"/>
        </w:rPr>
        <w:t>elñ</w:t>
      </w:r>
      <w:proofErr w:type="spellEnd"/>
      <w:r>
        <w:rPr>
          <w:rFonts w:ascii="Arial" w:hAnsi="Arial" w:cs="Arial"/>
          <w:sz w:val="24"/>
          <w:szCs w:val="24"/>
        </w:rPr>
        <w:t xml:space="preserve"> idioma en el que será configurada la aplicación. Los idiomas disponibles son: </w:t>
      </w:r>
      <w:proofErr w:type="gramStart"/>
      <w:r>
        <w:rPr>
          <w:rFonts w:ascii="Arial" w:hAnsi="Arial" w:cs="Arial"/>
          <w:sz w:val="24"/>
          <w:szCs w:val="24"/>
        </w:rPr>
        <w:t>Español</w:t>
      </w:r>
      <w:proofErr w:type="gramEnd"/>
      <w:r>
        <w:rPr>
          <w:rFonts w:ascii="Arial" w:hAnsi="Arial" w:cs="Arial"/>
          <w:sz w:val="24"/>
          <w:szCs w:val="24"/>
        </w:rPr>
        <w:t>, inglés, italiano y francés.</w:t>
      </w:r>
    </w:p>
    <w:p w:rsidR="00582C3D" w:rsidRPr="00582C3D" w:rsidRDefault="00582C3D" w:rsidP="00FD6EE7">
      <w:pPr>
        <w:tabs>
          <w:tab w:val="left" w:pos="3645"/>
        </w:tabs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582C3D" w:rsidRPr="00582C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EE7"/>
    <w:rsid w:val="004B77A5"/>
    <w:rsid w:val="00582C3D"/>
    <w:rsid w:val="00CF5C7B"/>
    <w:rsid w:val="00FD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6014A"/>
  <w15:chartTrackingRefBased/>
  <w15:docId w15:val="{36D8B0E2-344D-4E11-AA1E-E8CBF11A7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93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GILBERTO RODRIGUEZ RAMIREZ</dc:creator>
  <cp:keywords/>
  <dc:description/>
  <cp:lastModifiedBy>JONATHAN GILBERTO RODRIGUEZ RAMIREZ</cp:lastModifiedBy>
  <cp:revision>1</cp:revision>
  <dcterms:created xsi:type="dcterms:W3CDTF">2019-05-14T02:13:00Z</dcterms:created>
  <dcterms:modified xsi:type="dcterms:W3CDTF">2019-05-14T02:40:00Z</dcterms:modified>
</cp:coreProperties>
</file>